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46" w:rsidRDefault="00AC2EB9">
      <w:r w:rsidRPr="00AC2EB9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esktop\ВУД,тайны русского языка, ЛЭ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УД,тайны русского языка, ЛЭ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EB9" w:rsidRDefault="00AC2EB9"/>
    <w:p w:rsidR="00AC2EB9" w:rsidRDefault="00AC2EB9"/>
    <w:p w:rsidR="00AC2EB9" w:rsidRPr="00825E2A" w:rsidRDefault="00AC2EB9" w:rsidP="00AC2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</w:t>
      </w: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рограмма внеурочного курса</w:t>
      </w:r>
    </w:p>
    <w:p w:rsidR="00AC2EB9" w:rsidRDefault="00AC2EB9" w:rsidP="00AC2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«Тайны русского языка»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AC2EB9" w:rsidRDefault="00AC2EB9" w:rsidP="00AC2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8 класс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. 1 учебный час в неделю, всего 33 часа </w:t>
      </w:r>
    </w:p>
    <w:p w:rsidR="00AC2EB9" w:rsidRPr="00825E2A" w:rsidRDefault="00AC2EB9" w:rsidP="00AC2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2EB9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 внеурочного курса по русскому языку «Тайны русского языка» для обучающихся 8-х классов  </w:t>
      </w:r>
    </w:p>
    <w:p w:rsidR="00AC2EB9" w:rsidRPr="00B863D9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63D9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составленана основе</w:t>
      </w:r>
      <w:r w:rsidRPr="00B863D9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AC2EB9" w:rsidRPr="00825E2A" w:rsidRDefault="00AC2EB9" w:rsidP="00AC2EB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Федерального Закона «Об образовании в Российской Федерации» от 29.12.2012 №273;</w:t>
      </w:r>
    </w:p>
    <w:p w:rsidR="00AC2EB9" w:rsidRDefault="00AC2EB9" w:rsidP="00AC2EB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825E2A">
          <w:rPr>
            <w:rFonts w:ascii="Times New Roman" w:hAnsi="Times New Roman"/>
            <w:color w:val="000000"/>
            <w:sz w:val="28"/>
            <w:szCs w:val="28"/>
            <w:lang w:eastAsia="ru-RU"/>
          </w:rPr>
          <w:t>2010 г</w:t>
        </w:r>
      </w:smartTag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№ 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 г"/>
        </w:smartTagPr>
        <w:r w:rsidRPr="00825E2A">
          <w:rPr>
            <w:rFonts w:ascii="Times New Roman" w:hAnsi="Times New Roman"/>
            <w:color w:val="000000"/>
            <w:sz w:val="28"/>
            <w:szCs w:val="28"/>
            <w:lang w:eastAsia="ru-RU"/>
          </w:rPr>
          <w:t>2014 г</w:t>
        </w:r>
      </w:smartTag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. № 1644);</w:t>
      </w:r>
    </w:p>
    <w:p w:rsidR="00AC2EB9" w:rsidRPr="00893F9B" w:rsidRDefault="00AC2EB9" w:rsidP="00AC2EB9">
      <w:pPr>
        <w:pStyle w:val="a5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 w:rsidRPr="00893F9B">
        <w:rPr>
          <w:color w:val="000000"/>
          <w:sz w:val="28"/>
          <w:szCs w:val="28"/>
        </w:rPr>
        <w:t xml:space="preserve">Федеральной целевой программой развития образования на 2016 - 2020 годы, утверждённая Постановлением Правительства Российской Федерации от 23 мая </w:t>
      </w:r>
      <w:smartTag w:uri="urn:schemas-microsoft-com:office:smarttags" w:element="metricconverter">
        <w:smartTagPr>
          <w:attr w:name="ProductID" w:val="2015 г"/>
        </w:smartTagPr>
        <w:r w:rsidRPr="00893F9B">
          <w:rPr>
            <w:color w:val="000000"/>
            <w:sz w:val="28"/>
            <w:szCs w:val="28"/>
          </w:rPr>
          <w:t>2015 г</w:t>
        </w:r>
      </w:smartTag>
      <w:r w:rsidRPr="00893F9B">
        <w:rPr>
          <w:color w:val="000000"/>
          <w:sz w:val="28"/>
          <w:szCs w:val="28"/>
        </w:rPr>
        <w:t>. № 497.</w:t>
      </w:r>
    </w:p>
    <w:p w:rsidR="00AC2EB9" w:rsidRPr="00893F9B" w:rsidRDefault="00AC2EB9" w:rsidP="00AC2EB9">
      <w:pPr>
        <w:pStyle w:val="a5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 w:rsidRPr="00893F9B">
        <w:rPr>
          <w:color w:val="000000"/>
          <w:sz w:val="28"/>
          <w:szCs w:val="28"/>
        </w:rPr>
        <w:t xml:space="preserve">Стратегией развития воспитания в Российской Федерации на период до 2025 года, утвержденная Распоряжением Правительство Российской Федерации от 29 мая </w:t>
      </w:r>
      <w:smartTag w:uri="urn:schemas-microsoft-com:office:smarttags" w:element="metricconverter">
        <w:smartTagPr>
          <w:attr w:name="ProductID" w:val="2015 г"/>
        </w:smartTagPr>
        <w:r w:rsidRPr="00893F9B">
          <w:rPr>
            <w:color w:val="000000"/>
            <w:sz w:val="28"/>
            <w:szCs w:val="28"/>
          </w:rPr>
          <w:t>2015 г</w:t>
        </w:r>
      </w:smartTag>
      <w:r w:rsidRPr="00893F9B">
        <w:rPr>
          <w:color w:val="000000"/>
          <w:sz w:val="28"/>
          <w:szCs w:val="28"/>
        </w:rPr>
        <w:t>. № 996-р</w:t>
      </w:r>
    </w:p>
    <w:p w:rsidR="00AC2EB9" w:rsidRPr="00893F9B" w:rsidRDefault="00AC2EB9" w:rsidP="00AC2EB9">
      <w:pPr>
        <w:pStyle w:val="a5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 w:rsidRPr="00893F9B">
        <w:rPr>
          <w:color w:val="000000"/>
          <w:sz w:val="28"/>
          <w:szCs w:val="28"/>
        </w:rPr>
        <w:t xml:space="preserve">Федеральным государственным образовательным стандартом начального общего образования (утв. приказом МОиН РФ от 6.10.2009 г. № 373, с изменениями от 26.11.2010 г. № 1241, 22.09. </w:t>
      </w:r>
      <w:smartTag w:uri="urn:schemas-microsoft-com:office:smarttags" w:element="metricconverter">
        <w:smartTagPr>
          <w:attr w:name="ProductID" w:val="2011 г"/>
        </w:smartTagPr>
        <w:r w:rsidRPr="00893F9B">
          <w:rPr>
            <w:color w:val="000000"/>
            <w:sz w:val="28"/>
            <w:szCs w:val="28"/>
          </w:rPr>
          <w:t>2011 г</w:t>
        </w:r>
      </w:smartTag>
      <w:r w:rsidRPr="00893F9B">
        <w:rPr>
          <w:color w:val="000000"/>
          <w:sz w:val="28"/>
          <w:szCs w:val="28"/>
        </w:rPr>
        <w:t xml:space="preserve">. № 2357, 18.12.2012 г. № 1060, 29.12.2014 г. № 1643, 31.12. </w:t>
      </w:r>
      <w:smartTag w:uri="urn:schemas-microsoft-com:office:smarttags" w:element="metricconverter">
        <w:smartTagPr>
          <w:attr w:name="ProductID" w:val="2015 г"/>
        </w:smartTagPr>
        <w:r w:rsidRPr="00893F9B">
          <w:rPr>
            <w:color w:val="000000"/>
            <w:sz w:val="28"/>
            <w:szCs w:val="28"/>
          </w:rPr>
          <w:t>2015 г</w:t>
        </w:r>
      </w:smartTag>
      <w:r w:rsidRPr="00893F9B">
        <w:rPr>
          <w:color w:val="000000"/>
          <w:sz w:val="28"/>
          <w:szCs w:val="28"/>
        </w:rPr>
        <w:t>. № 1576);</w:t>
      </w:r>
    </w:p>
    <w:p w:rsidR="00AC2EB9" w:rsidRPr="00893F9B" w:rsidRDefault="00AC2EB9" w:rsidP="00AC2EB9">
      <w:pPr>
        <w:pStyle w:val="a5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 w:rsidRPr="00893F9B">
        <w:rPr>
          <w:color w:val="000000"/>
          <w:sz w:val="28"/>
          <w:szCs w:val="28"/>
        </w:rPr>
        <w:t>Федеральным государственным образовательным стандартом основного общего образования (утв. приказом МОиН РФ от 17.12.2010 г. № 1897, с изменениями от 29.12.2014 г. N 1644, 31.12.2015 г. № 1577);</w:t>
      </w:r>
    </w:p>
    <w:p w:rsidR="00AC2EB9" w:rsidRPr="00893F9B" w:rsidRDefault="00AC2EB9" w:rsidP="00AC2EB9">
      <w:pPr>
        <w:pStyle w:val="a5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 w:rsidRPr="00893F9B">
        <w:rPr>
          <w:color w:val="000000"/>
          <w:sz w:val="28"/>
          <w:szCs w:val="28"/>
        </w:rPr>
        <w:t>Федеральным государственным образовательным стандартом среднего (полного) общего образования (утв. приказом МОиН РФ от 17.05.2012 г. № 413, с изменениями от 29.12.2014 г. № 1645, 31.12.2015 г. № 1578);</w:t>
      </w:r>
    </w:p>
    <w:p w:rsidR="00AC2EB9" w:rsidRPr="00893F9B" w:rsidRDefault="00AC2EB9" w:rsidP="00AC2EB9">
      <w:pPr>
        <w:pStyle w:val="a5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 w:rsidRPr="00893F9B">
        <w:rPr>
          <w:color w:val="000000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 (Приказ Минобрнауки РФ от 30.08.2013 №1015);</w:t>
      </w:r>
    </w:p>
    <w:p w:rsidR="00AC2EB9" w:rsidRPr="00893F9B" w:rsidRDefault="00AC2EB9" w:rsidP="00AC2EB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2EB9" w:rsidRPr="00825E2A" w:rsidRDefault="00AC2EB9" w:rsidP="00AC2EB9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Раскрытие богатства русского языка пробуждает у учащихся чувство гордости за великий, могучий, свободный русский язык. Выработка привычки обращать внимание на свою собственную речь, умение наблюдать и 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анализировать явления языка воспитывают ответственное отношение к слову, стремление бороться за культуру речи. При хорошей постановке работы у школьников воспитывается любовь и интерес к языку, желание внимательно и аккуратно выполнять задания. Особенно большими возможностями для внесения разнообразия и занимательности в занятия по языку располагает учитель во внеклассной работе.</w:t>
      </w:r>
    </w:p>
    <w:p w:rsidR="00AC2EB9" w:rsidRPr="00825E2A" w:rsidRDefault="00AC2EB9" w:rsidP="00AC2EB9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Внеклассные занятия способствуют формированию у школьников элементарных понятий о законах языка и истории его развития, ознакомлению учащихся с богатством выразительных средств языка, углублению знаний, полученных на уроках.</w:t>
      </w:r>
    </w:p>
    <w:p w:rsidR="00AC2EB9" w:rsidRDefault="00AC2EB9" w:rsidP="00AC2EB9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Данная программа внеурочной деятельности предполагает развитие кругозора и мышления  учащихся, способствует повышению их интеллектуального уровня при изучении лингвистики и культурологии, воспитывает чувство уважения к русскому языку. </w:t>
      </w:r>
    </w:p>
    <w:p w:rsidR="00AC2EB9" w:rsidRPr="00825E2A" w:rsidRDefault="00AC2EB9" w:rsidP="00AC2EB9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В отличие от уроков русского языка на внеурочных занятиях учащиеся получают углубленные знания по всем разделам лингвистики, в т.ч. речевого этикета.  Большое внимание уделяется практическим занятиям, творческим работам, интерактивным лекциям и семинарам. Используя информационные компьютерные технологии, обучающиеся   учатся находить нужный материал, выбирать главное, рассуждать по заданной теме, аргументируя свои предположения языковедческими примерами.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Данная программа актуальна, так как  через внеклассные дополнительные занятия прививается любовь к языку, совершенствуется речевая, орфографическая и пунктуационная грамотность учащихся, развиваются коммуникативная, языковая, лингвистическая (языковедческая) и культуроведческая компетенции, уровень сформированности которых необходимо продемонстрировать выпускникам основной школы на итоговой государственной аттестации. Также обучающиеся на занятиях учатся составлять проекты, работать в команде, планировать и оценивать свою деятельность, что является необходимым для формирования коммуникативных универсальных учебных действий.</w:t>
      </w:r>
    </w:p>
    <w:p w:rsidR="00AC2EB9" w:rsidRPr="00825E2A" w:rsidRDefault="00AC2EB9" w:rsidP="00AC2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курса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Основная цель:</w:t>
      </w:r>
    </w:p>
    <w:p w:rsidR="00AC2EB9" w:rsidRPr="00825E2A" w:rsidRDefault="00AC2EB9" w:rsidP="00AC2E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формирование личности, полноценно владеющей устной и письменной речью в соответствии со своими возрастными особенностями.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Обучающие:</w:t>
      </w:r>
    </w:p>
    <w:p w:rsidR="00AC2EB9" w:rsidRPr="00825E2A" w:rsidRDefault="00AC2EB9" w:rsidP="00AC2E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развитие интереса к русскому языку как к учебному предмету;</w:t>
      </w:r>
    </w:p>
    <w:p w:rsidR="00AC2EB9" w:rsidRPr="00825E2A" w:rsidRDefault="00AC2EB9" w:rsidP="00AC2E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приобретение знаний, умений, навыков по грамматике русского языка;</w:t>
      </w:r>
    </w:p>
    <w:p w:rsidR="00AC2EB9" w:rsidRPr="00825E2A" w:rsidRDefault="00AC2EB9" w:rsidP="00AC2E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пробуждение потребности у учащихся к самостоятельной работе над познанием родного языка;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развитие мотивации к изучению русского языка;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развитие творчества и обогащение словарного запаса;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совершенствование общего языкового развития учащихся;</w:t>
      </w:r>
    </w:p>
    <w:p w:rsidR="00AC2EB9" w:rsidRPr="00825E2A" w:rsidRDefault="00AC2EB9" w:rsidP="00AC2E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углубление и расширение знаний и представлений о литературном языке;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br/>
        <w:t>- ыявление одарённых в лингвистическом отношении учащихся, а также воспитание у слабоуспевающих учеников веры в свои силы, в возможность преодоления отставания по русскому языку.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Воспитывающие: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воспитание культуры обращения с книгой;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формирование и развитие у учащихся разносторонних интересов, культуры мышления.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развивать смекалку и сообразительность;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приобщение учащихся к самостоятельной исследовательской работе;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развивать умение пользоваться разнообразными словарями;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учить организации личной и коллективной деятельности в работе с книгой.</w:t>
      </w:r>
    </w:p>
    <w:p w:rsidR="00AC2EB9" w:rsidRPr="00825E2A" w:rsidRDefault="00AC2EB9" w:rsidP="00AC2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Описание учебного курса в учебном плане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учебным планом МБОУ СОШ № 2 с. Аскино на изучение курса отводится 1 учебный час в неделю, всего 34 часа. Программа ориентирована на учащихся 8-х классов.</w:t>
      </w:r>
    </w:p>
    <w:p w:rsidR="00AC2EB9" w:rsidRPr="00825E2A" w:rsidRDefault="00AC2EB9" w:rsidP="00AC2E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При проведении занятий по курсу на первое место выйдут следующие формы организации работы: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-групповая,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-парная,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-индивидуальная;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методы работы: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-частично-поисковые,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-исследовательские,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-тренинги.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Формы проведения занятий</w:t>
      </w:r>
    </w:p>
    <w:p w:rsidR="00AC2EB9" w:rsidRPr="00825E2A" w:rsidRDefault="00AC2EB9" w:rsidP="00AC2EB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беседы, лекции;</w:t>
      </w:r>
    </w:p>
    <w:p w:rsidR="00AC2EB9" w:rsidRPr="00825E2A" w:rsidRDefault="00AC2EB9" w:rsidP="00AC2EB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практические занятия с элементами игр и игровых элементов; с использованием дидактических и раздаточных материалов, пословиц и поговорок, считалок, рифмовок, ребусов, кроссвордов, головоломок, сказок;</w:t>
      </w:r>
    </w:p>
    <w:p w:rsidR="00AC2EB9" w:rsidRPr="00825E2A" w:rsidRDefault="00AC2EB9" w:rsidP="00AC2EB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комплексная работа с текстом;</w:t>
      </w:r>
    </w:p>
    <w:p w:rsidR="00AC2EB9" w:rsidRPr="00825E2A" w:rsidRDefault="00AC2EB9" w:rsidP="00AC2EB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самостоятельная работа (индивидуальная и групповая)  со словарями разного типа;</w:t>
      </w:r>
    </w:p>
    <w:p w:rsidR="00AC2EB9" w:rsidRPr="00825E2A" w:rsidRDefault="00AC2EB9" w:rsidP="00AC2EB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поиск информации в интернете.</w:t>
      </w:r>
    </w:p>
    <w:p w:rsidR="00AC2EB9" w:rsidRPr="00825E2A" w:rsidRDefault="00AC2EB9" w:rsidP="00AC2E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Интерес учащихся поддерживается внесением творческого элемента в занятия: самостоятельное составление кроссвордов, шарад, ребусов, сказок.</w:t>
      </w:r>
    </w:p>
    <w:p w:rsidR="00AC2EB9" w:rsidRPr="00825E2A" w:rsidRDefault="00AC2EB9" w:rsidP="00AC2E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В каждом занятии прослеживаются 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три части: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игровая; теоретическая; практическая.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Основные методы и технологии</w:t>
      </w:r>
    </w:p>
    <w:p w:rsidR="00AC2EB9" w:rsidRPr="00825E2A" w:rsidRDefault="00AC2EB9" w:rsidP="00AC2EB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технология  разноуровневого обучения;</w:t>
      </w:r>
    </w:p>
    <w:p w:rsidR="00AC2EB9" w:rsidRPr="00825E2A" w:rsidRDefault="00AC2EB9" w:rsidP="00AC2EB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развивающее обучение;</w:t>
      </w:r>
    </w:p>
    <w:p w:rsidR="00AC2EB9" w:rsidRPr="00825E2A" w:rsidRDefault="00AC2EB9" w:rsidP="00AC2EB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технология  обучения в сотрудничестве;</w:t>
      </w:r>
    </w:p>
    <w:p w:rsidR="00AC2EB9" w:rsidRPr="00825E2A" w:rsidRDefault="00AC2EB9" w:rsidP="00AC2EB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коммуникативная технология.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Описание ценностных ориентиров содержания курса</w:t>
      </w:r>
    </w:p>
    <w:p w:rsidR="00AC2EB9" w:rsidRPr="00825E2A" w:rsidRDefault="00AC2EB9" w:rsidP="00AC2E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В процессе обучения и воспитания личностных  установок, потребностей в познавательной  мотивации, в  соблюдении норм современного русского языка,  культуры речи  у обучающихся формируются личностные, регулятивные, познавательные, коммуникативные универсальные учебные действия.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Метапредметными результатами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изучения  курса являются формирование следующих универсальных учебных действий.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Личностные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чувство красоты (умение чувствовать красоту и выразительность речи, стремиться к совершенствованию собственной речи);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эмоциональность (умение управлять своими эмоциями);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интерес к изучению языка.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Регулятивные: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планировать свои действия в соответствии с поставленной задачей и условиями её реализации;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корректировать свою деятельность;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способность к объективной самооценке.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Познавательные: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 осуществлять поиск необходимой информации для выполнения учебных заданий с использованием учебной и справочной литературы;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устанавливать причинно-следственные связи в изучаемых лингвистических явлениях.</w:t>
      </w:r>
    </w:p>
    <w:p w:rsidR="00AC2EB9" w:rsidRPr="00825E2A" w:rsidRDefault="00AC2EB9" w:rsidP="00AC2E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Коммуникативные:</w:t>
      </w:r>
    </w:p>
    <w:p w:rsidR="00AC2EB9" w:rsidRPr="00825E2A" w:rsidRDefault="00AC2EB9" w:rsidP="00AC2E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-адекватно использовать коммуникативные, прежде всего речевые, средства для решения различных коммуникативных задач;</w:t>
      </w:r>
    </w:p>
    <w:p w:rsidR="00AC2EB9" w:rsidRPr="00825E2A" w:rsidRDefault="00AC2EB9" w:rsidP="00AC2E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владеть монологической и диалогической формами речи;</w:t>
      </w:r>
    </w:p>
    <w:p w:rsidR="00AC2EB9" w:rsidRPr="00825E2A" w:rsidRDefault="00AC2EB9" w:rsidP="00AC2E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умение слушать и вступать в диалог, участвовать в коллективном обсуждении проблем;</w:t>
      </w:r>
    </w:p>
    <w:p w:rsidR="00AC2EB9" w:rsidRPr="00825E2A" w:rsidRDefault="00AC2EB9" w:rsidP="00AC2E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умение договариваться и приходить к общему решению в совместной деятельности;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- формулировать собственное мнение и позицию.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AC2EB9" w:rsidRPr="00825E2A" w:rsidRDefault="00AC2EB9" w:rsidP="00AC2EB9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Введение. Речь. 2ч.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1. Заговори, чтоб я тебя увидел.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. (Высказывания великих людей о русском языке. Пословицы и поговорки о родном языке. История некоторых слов).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Тема 2. Типы речи или типы в речи. 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(Работа с текстами, определение типов речи).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Орфография. 7ч.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Тема 3. Необычные правила.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(Работа с некоторыми школьными правилами, создание новых формулировок правил.).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4. Н+Н=НН 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. (Нахождение подсказок, которые помогут легко запомнить правописание н и нн в разных частях речи. Но подсказки есть не во всех словах. Как поступать в таких случаях? Лингвистические игры.)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5. Путеводные звёзды орфографии. 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(Рассказ об этимологии – разделе языкознания, который исследует происхождение и историю развития слов.Запоминание и правильное написать трудных и не поддающихся проверке слов).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6. Этимология- наука о происхождении слов.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7. Слитно, раздельно или через дефис? 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(Употребление дефиса на письме. Роль его в речи и на письме. Работа с текстом.)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8. Не и Ни бывают в слове. 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(Правописание НЕ и НИ в разных частях речи. Трудные случаи написания. Не и НИ в загадках.).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Тема 9. Различай и отличай. 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. (Правописание чередующихся гласных в корнях слов. Их отличия. Дидактические игры и упражнения).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Морфология. 5 ч.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Тема10. Морфологическая семейка.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(Повторение и закрепление сведение о самостоятельных и служебных частях речи. Игра- конкурс «Кто больше?»).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11. Тайна в имени твоём.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(Имя существительное как часть речи: основные морфологические признаки, синтаксическая роль в предложении. Сочинения-миниатюры «Осенняя симфония»).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12. Именная родня. 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(Все именные части речи русского языка: имя существительное, имя прилагательное, имя числительное и местоимение. Их основные морфологические признаки, синтаксическая роль в предложении. Лингвистические игры «Давайте поиграем».)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13. Братство глагольное.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. (Глагол, причастие и деепричастие. Их основные морфологические признаки, синтаксическая роль в предложении. Практическое занятие, определение, как образуются глагольные формы слова).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14. Служу всегда, служу везде, служу я в речи и в письме. Проектная работа. 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(Служебные части речи русского языка: предлог, союз и частица. Их применение и употребление в речи и на письме. Лингвистические игры. «Применение слов».)</w:t>
      </w:r>
    </w:p>
    <w:p w:rsidR="00AC2EB9" w:rsidRPr="00825E2A" w:rsidRDefault="00AC2EB9" w:rsidP="00AC2EB9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Синтаксис и пунктуация. 17 ч.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15. Сочетание или словосочетание?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(Обобщение изученного о строении словосочетания, его разновидности и связи. Работа с деформированными текстами. Лингвистическое лото.)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Тема 16. Примыкай, управляй, согласуй…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.(Составление словосочетаний с согласованием, управлением и примыканием.Согласование различных названий.)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17. Это непростое простое предложение. 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(Составление предложений. Прямой порядок слов. Инверсия. Использование порядка слов в стилистических целях, для усиления выразительности речи. Актуальное членение.)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18. Главнее главного. 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(Подлежащее и способы его выражения.Решение лингвистических примеров и задач.)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19. Действую по-разному.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(Сказуемое и способы его выражения. Виды сказуемых. Игра «Кто быстрее?»).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20. Определяй и дополняй. 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(Определение и дополнение как второстепенные члены предложения, их применение в предложении.Частота употребления определений в загадках.)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21. Где? Когда? Куда? Откуда? 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(Обстоятельство как второстепенный член предложения, его применение в предложении.Работа с деформированным текстом).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22. Назывные именные. 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(Односоставные предложения: их виды и применение. Назывные предложения. Дидактические упражнения).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23. Личные отличные.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(Односоставные предложения: их виды и применение. Виды односоставных предложений с главным членом сказуемым. Работа с текстом.)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24. Тройное доказательство родства. 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(Предложения с однородными членами предложения. Признаки однородности. Употребление однородных членов в географических названиях островов, гор, местностей, транспортных средств.)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25. Соединю родных и разделю.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(Как связываются между собою однородные и неоднородные члены предложения. Однородные и неоднородные определения. Дидактические игры с однородными членами. Лингвистическая игра «Найди несоответствие»).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26. Обратись ко мне красиво!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(Роль обращения в предложении и в тексте. Виды обращений. Построение текстов.)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27. Водные или вводные.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(Значение и роль вводных слов в предложении и в тексте. Конкурс на восстановление деформированного текста. Игры на внимание.)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28. Сочетай, конструируй и вставляй.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(Вводные слова, предложения и вставные конструкции. Их роль и использование в тексте предложения. Использование при них знаков препинания. Конкурс-игра «Что там стоит?..»)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Тема 29. Обособим мы тебя.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. (Предложения с обособленными членами предложения. Их роль в предложении. Понятие обособления. Использование при них знаков препинания. Работа с деформированным текстом).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30. Квадратное обособление.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(Основные принципы обособления слов в речи и на письме.Обособление второстепенных членов предложения.)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Тема 31. Распространённые одиночки. 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 Обособление приложения, распространённого и нераспространённого.Решение кроссвордов.)</w:t>
      </w:r>
    </w:p>
    <w:p w:rsidR="00AC2EB9" w:rsidRPr="00825E2A" w:rsidRDefault="00AC2EB9" w:rsidP="00AC2EB9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Прямая и косвенная речь. 3 ч.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32. Скажи прямо, не молчи…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 (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Строение прямой речи, виды речи.Конкурс высказываний на лингвистическую тему.)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Тема 33.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Итоговое занятие.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Косвенно чужая речь. </w:t>
      </w:r>
      <w:r w:rsidRPr="00825E2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 (Строение косвенной речи, перестроение прямой речи в косвенную и обратно.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25E2A">
        <w:rPr>
          <w:rFonts w:ascii="Times New Roman" w:hAnsi="Times New Roman"/>
          <w:color w:val="000000"/>
          <w:sz w:val="28"/>
          <w:szCs w:val="28"/>
          <w:lang w:eastAsia="ru-RU"/>
        </w:rPr>
        <w:t>Работа с текстами, определение видов речи).</w:t>
      </w:r>
    </w:p>
    <w:p w:rsidR="00AC2EB9" w:rsidRPr="00825E2A" w:rsidRDefault="00AC2EB9" w:rsidP="00AC2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Тайны русского языка. </w:t>
      </w:r>
    </w:p>
    <w:p w:rsidR="00AC2EB9" w:rsidRPr="00825E2A" w:rsidRDefault="00AC2EB9" w:rsidP="00AC2EB9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планирование. 8 класс.</w:t>
      </w:r>
    </w:p>
    <w:tbl>
      <w:tblPr>
        <w:tblW w:w="9782" w:type="dxa"/>
        <w:tblInd w:w="-87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709"/>
        <w:gridCol w:w="5954"/>
        <w:gridCol w:w="851"/>
        <w:gridCol w:w="1134"/>
        <w:gridCol w:w="1134"/>
      </w:tblGrid>
      <w:tr w:rsidR="00AC2EB9" w:rsidRPr="00A2409F" w:rsidTr="006A124A">
        <w:trPr>
          <w:trHeight w:val="39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Кол-во час.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</w:tr>
      <w:tr w:rsidR="00AC2EB9" w:rsidRPr="00A2409F" w:rsidTr="006A124A">
        <w:trPr>
          <w:trHeight w:val="622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факт.</w:t>
            </w: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Заговори, чтоб я тебя увидел.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04</w:t>
            </w:r>
            <w:r w:rsidRPr="00825E2A">
              <w:rPr>
                <w:b w:val="0"/>
                <w:bCs w:val="0"/>
                <w:i w:val="0"/>
                <w:iCs w:val="0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Типы речи или типы в речи.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11</w:t>
            </w:r>
            <w:r w:rsidRPr="00825E2A">
              <w:rPr>
                <w:b w:val="0"/>
                <w:bCs w:val="0"/>
                <w:i w:val="0"/>
                <w:iCs w:val="0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Необычные правила.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18</w:t>
            </w:r>
            <w:r w:rsidRPr="00825E2A">
              <w:rPr>
                <w:b w:val="0"/>
                <w:bCs w:val="0"/>
                <w:i w:val="0"/>
                <w:iCs w:val="0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Н+Н=НН. Одна н и нн в разных частях речи.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25</w:t>
            </w:r>
            <w:r w:rsidRPr="00825E2A">
              <w:rPr>
                <w:b w:val="0"/>
                <w:bCs w:val="0"/>
                <w:i w:val="0"/>
                <w:iCs w:val="0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Путеводные звёзды орфографии.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rPr>
          <w:trHeight w:val="39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Этимология- наука о происхождении слов.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09</w:t>
            </w:r>
            <w:r w:rsidRPr="00825E2A">
              <w:rPr>
                <w:b w:val="0"/>
                <w:bCs w:val="0"/>
                <w:i w:val="0"/>
                <w:iCs w:val="0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Слитно, раздельно или через дефис?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16</w:t>
            </w:r>
            <w:r w:rsidRPr="00825E2A">
              <w:rPr>
                <w:b w:val="0"/>
                <w:bCs w:val="0"/>
                <w:i w:val="0"/>
                <w:iCs w:val="0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и Ни бывают в слове.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23</w:t>
            </w:r>
            <w:r w:rsidRPr="00825E2A">
              <w:rPr>
                <w:b w:val="0"/>
                <w:bCs w:val="0"/>
                <w:i w:val="0"/>
                <w:iCs w:val="0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Различай и отличай.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13.11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Морфологическая семейка.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20.11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Тайна в имени твоём.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27.11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Именная родня.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04.12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Братство глагольное.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11.12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Служу всегда, служу везде, служу я в речи и в письме.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18.12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Сочетание или словосочетание?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25.12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Примыкай, управляй, согласуй…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15.01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Это непростое простое предложение.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22.01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Главнее главного.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29.01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Действую по-разному.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05.02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Определяй и дополняй.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12.02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Где? Когда? Куда? Откуда?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19.02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Назывные именные.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26.02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Личные отличные.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04.03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Тройное доказательство родства.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11.03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Соединю родных и разделю.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18.03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Обратись ко мне красиво!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01.04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Водные или вводные.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08.04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Сочетай, конструируй и вставляй.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15.04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Обособим мы тебя.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22.04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Квадратное обособление.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06.05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Распространённые одиночки.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13.05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2EB9" w:rsidRPr="00A2409F" w:rsidTr="006A124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Скажи прямо, не молчи…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Косвенно чужая речь.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20.05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B9" w:rsidRPr="00825E2A" w:rsidRDefault="00AC2EB9" w:rsidP="006A12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C2EB9" w:rsidRDefault="00AC2EB9" w:rsidP="00AC2EB9"/>
    <w:p w:rsidR="00AC2EB9" w:rsidRDefault="00AC2EB9">
      <w:bookmarkStart w:id="0" w:name="_GoBack"/>
      <w:bookmarkEnd w:id="0"/>
    </w:p>
    <w:p w:rsidR="00AC2EB9" w:rsidRDefault="00AC2EB9"/>
    <w:sectPr w:rsidR="00AC2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7FA"/>
    <w:multiLevelType w:val="multilevel"/>
    <w:tmpl w:val="621E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D4A3C"/>
    <w:multiLevelType w:val="multilevel"/>
    <w:tmpl w:val="5576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1C3694"/>
    <w:multiLevelType w:val="multilevel"/>
    <w:tmpl w:val="F874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CB"/>
    <w:rsid w:val="00066446"/>
    <w:rsid w:val="00AC2EB9"/>
    <w:rsid w:val="00E6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478511"/>
  <w15:chartTrackingRefBased/>
  <w15:docId w15:val="{E5580C50-F079-428A-B563-806EB80C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C2EB9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C2EB9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Normal (Web)"/>
    <w:basedOn w:val="a"/>
    <w:uiPriority w:val="99"/>
    <w:rsid w:val="00AC2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2207</Words>
  <Characters>12584</Characters>
  <Application>Microsoft Office Word</Application>
  <DocSecurity>0</DocSecurity>
  <Lines>104</Lines>
  <Paragraphs>29</Paragraphs>
  <ScaleCrop>false</ScaleCrop>
  <Company/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LEG-2023</dc:creator>
  <cp:keywords/>
  <dc:description/>
  <cp:lastModifiedBy>LEG-2023</cp:lastModifiedBy>
  <cp:revision>2</cp:revision>
  <dcterms:created xsi:type="dcterms:W3CDTF">2023-11-15T09:57:00Z</dcterms:created>
  <dcterms:modified xsi:type="dcterms:W3CDTF">2023-11-15T09:58:00Z</dcterms:modified>
</cp:coreProperties>
</file>